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52" w:rsidRPr="00F36E26" w:rsidRDefault="005134D3" w:rsidP="00C23F5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Nr 6</w:t>
      </w:r>
      <w:r w:rsidR="00C23F52" w:rsidRPr="00F36E26">
        <w:rPr>
          <w:rFonts w:ascii="Arial" w:hAnsi="Arial" w:cs="Arial"/>
          <w:b/>
        </w:rPr>
        <w:t>/2021</w:t>
      </w:r>
    </w:p>
    <w:p w:rsidR="00C23F52" w:rsidRPr="00F36E26" w:rsidRDefault="00C23F52" w:rsidP="00C23F52">
      <w:pPr>
        <w:spacing w:after="120"/>
        <w:rPr>
          <w:rFonts w:ascii="Arial" w:hAnsi="Arial" w:cs="Arial"/>
          <w:b/>
        </w:rPr>
      </w:pPr>
      <w:r w:rsidRPr="00F36E26">
        <w:rPr>
          <w:rFonts w:ascii="Arial" w:hAnsi="Arial" w:cs="Arial"/>
          <w:b/>
        </w:rPr>
        <w:t xml:space="preserve">z obrad sesji Rady Gminy  Bircza, odbytej w dniu   </w:t>
      </w:r>
      <w:r w:rsidR="005134D3">
        <w:rPr>
          <w:rFonts w:ascii="Arial" w:hAnsi="Arial" w:cs="Arial"/>
          <w:b/>
        </w:rPr>
        <w:t>19 maja</w:t>
      </w:r>
      <w:r w:rsidRPr="00F36E26">
        <w:rPr>
          <w:rFonts w:ascii="Arial" w:hAnsi="Arial" w:cs="Arial"/>
          <w:b/>
        </w:rPr>
        <w:t xml:space="preserve">  2021 roku </w:t>
      </w:r>
      <w:r w:rsidRPr="00F36E26">
        <w:rPr>
          <w:rFonts w:ascii="Arial" w:hAnsi="Arial" w:cs="Arial"/>
          <w:b/>
        </w:rPr>
        <w:br/>
        <w:t>w sali  klubowej Gminnego Ośrodka Kultury, Sportu i Turystyki w Birczy.</w:t>
      </w:r>
    </w:p>
    <w:p w:rsidR="00C23F52" w:rsidRPr="00F36E26" w:rsidRDefault="00C23F52" w:rsidP="00C23F52">
      <w:pPr>
        <w:spacing w:after="120"/>
        <w:rPr>
          <w:rFonts w:ascii="Arial" w:hAnsi="Arial" w:cs="Arial"/>
          <w:b/>
        </w:rPr>
      </w:pPr>
    </w:p>
    <w:p w:rsidR="00C23F52" w:rsidRPr="00F36E26" w:rsidRDefault="00C23F52" w:rsidP="00C23F52">
      <w:pPr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>Sesja trwała od godz.10</w:t>
      </w:r>
      <w:r w:rsidRPr="00F36E26">
        <w:rPr>
          <w:rFonts w:ascii="Arial" w:hAnsi="Arial" w:cs="Arial"/>
          <w:vertAlign w:val="superscript"/>
        </w:rPr>
        <w:t>00</w:t>
      </w:r>
      <w:r w:rsidRPr="00F36E26">
        <w:rPr>
          <w:rFonts w:ascii="Arial" w:hAnsi="Arial" w:cs="Arial"/>
        </w:rPr>
        <w:t xml:space="preserve"> do godz. 11</w:t>
      </w:r>
      <w:r w:rsidRPr="00F36E26">
        <w:rPr>
          <w:rFonts w:ascii="Arial" w:hAnsi="Arial" w:cs="Arial"/>
          <w:vertAlign w:val="superscript"/>
        </w:rPr>
        <w:t>05</w:t>
      </w:r>
    </w:p>
    <w:p w:rsidR="00C23F52" w:rsidRPr="00F36E26" w:rsidRDefault="00C23F52" w:rsidP="00C23F52">
      <w:pPr>
        <w:ind w:firstLine="360"/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 xml:space="preserve">W sesji </w:t>
      </w:r>
      <w:r w:rsidR="005134D3">
        <w:rPr>
          <w:rFonts w:ascii="Arial" w:hAnsi="Arial" w:cs="Arial"/>
        </w:rPr>
        <w:t>uczestniczyli Radni w liczbie 15</w:t>
      </w:r>
      <w:r w:rsidRPr="00F36E26">
        <w:rPr>
          <w:rFonts w:ascii="Arial" w:hAnsi="Arial" w:cs="Arial"/>
        </w:rPr>
        <w:t xml:space="preserve">. </w:t>
      </w:r>
    </w:p>
    <w:p w:rsidR="00C23F52" w:rsidRPr="00F36E26" w:rsidRDefault="00C23F52" w:rsidP="00C23F52">
      <w:pPr>
        <w:ind w:firstLine="360"/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 xml:space="preserve">Ponadto w sesji uczestniczył Wójt Gminy Bircza – Pan Grzegorz Gągola, Skarbnik Gminy Bircza – Pani Bogumiła Sowa-Wiśniowska. </w:t>
      </w:r>
    </w:p>
    <w:p w:rsidR="00C23F52" w:rsidRPr="00F36E26" w:rsidRDefault="00C23F52" w:rsidP="00C23F52">
      <w:pPr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>Listy obecności uczestniczących w sesji stanowią załącznik do protokołu.</w:t>
      </w:r>
    </w:p>
    <w:p w:rsidR="00C23F52" w:rsidRPr="00F36E26" w:rsidRDefault="00C23F52" w:rsidP="00C23F52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C23F52" w:rsidRPr="00F36E26" w:rsidRDefault="00C23F52" w:rsidP="00C23F52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C23F52" w:rsidRPr="00F36E26" w:rsidRDefault="00C23F52" w:rsidP="00C23F52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C23F52" w:rsidRPr="00F36E26" w:rsidRDefault="00C23F52" w:rsidP="00C23F52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 w:rsidRPr="00F36E26">
        <w:rPr>
          <w:rFonts w:ascii="Arial" w:hAnsi="Arial" w:cs="Arial"/>
          <w:b/>
          <w:bCs/>
        </w:rPr>
        <w:t>Porządek obrad przedstawiał się następująco :</w:t>
      </w:r>
    </w:p>
    <w:p w:rsidR="00C23F52" w:rsidRPr="00F36E26" w:rsidRDefault="00C23F52" w:rsidP="00C23F52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C23F52" w:rsidRPr="00F36E26" w:rsidRDefault="00C23F52" w:rsidP="00C23F52">
      <w:pPr>
        <w:pStyle w:val="NormalnyWeb"/>
        <w:tabs>
          <w:tab w:val="left" w:pos="7938"/>
        </w:tabs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C23F52" w:rsidRPr="00F36E26" w:rsidRDefault="00C23F52" w:rsidP="00C23F5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>1. Otwarcie sesji i stwierdzenie prawomocności obrad.</w:t>
      </w:r>
    </w:p>
    <w:p w:rsidR="00C23F52" w:rsidRPr="00F36E26" w:rsidRDefault="00C23F52" w:rsidP="00C23F5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>2. Przyjęcie  porządku obrad.</w:t>
      </w:r>
    </w:p>
    <w:p w:rsidR="00C23F52" w:rsidRPr="00F36E26" w:rsidRDefault="00C23F52" w:rsidP="00C23F5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>3. Przyjęcie  protokołu z ostatniej sesji Rady Gminy Bircza.</w:t>
      </w:r>
    </w:p>
    <w:p w:rsidR="00C23F52" w:rsidRPr="00F36E26" w:rsidRDefault="00C23F52" w:rsidP="00C23F5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>4. Informacja Wójta o działalności za okres międzysesyjny.</w:t>
      </w:r>
    </w:p>
    <w:p w:rsidR="00C23F52" w:rsidRPr="00F36E26" w:rsidRDefault="00C23F52" w:rsidP="00C23F5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>5. Podjęcie uchwał:</w:t>
      </w:r>
    </w:p>
    <w:p w:rsidR="005134D3" w:rsidRDefault="005134D3" w:rsidP="005134D3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w sprawie </w:t>
      </w:r>
      <w:r>
        <w:rPr>
          <w:rFonts w:ascii="Arial" w:hAnsi="Arial" w:cs="Arial"/>
          <w:sz w:val="22"/>
        </w:rPr>
        <w:t>w sprawie likwidacji Liceum Ogólnokształcącego w Birczy,</w:t>
      </w:r>
    </w:p>
    <w:p w:rsidR="005134D3" w:rsidRDefault="005134D3" w:rsidP="005134D3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sprawie likwidacji Technikum Ekonomicznego w Birczy,</w:t>
      </w:r>
    </w:p>
    <w:p w:rsidR="005134D3" w:rsidRDefault="005134D3" w:rsidP="005134D3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likwidacji Technikum Informatycznego w Birczy, </w:t>
      </w:r>
    </w:p>
    <w:p w:rsidR="005134D3" w:rsidRDefault="005134D3" w:rsidP="005134D3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rozpatrzenia skargi na działania Wójta Gminy Bircza, </w:t>
      </w:r>
    </w:p>
    <w:p w:rsidR="005134D3" w:rsidRPr="005134D3" w:rsidRDefault="005134D3" w:rsidP="005134D3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rozpatrzenia skargi na działania Wójta Gminy Bircza, </w:t>
      </w:r>
    </w:p>
    <w:p w:rsidR="00C23F52" w:rsidRPr="00F36E26" w:rsidRDefault="00C23F52" w:rsidP="005134D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>6.Interpelacje, wnioski i zapytania Radnych.</w:t>
      </w:r>
    </w:p>
    <w:p w:rsidR="00C23F52" w:rsidRPr="00F36E26" w:rsidRDefault="00C23F52" w:rsidP="00C23F5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>7. Zakończenie obrad.</w:t>
      </w:r>
    </w:p>
    <w:p w:rsidR="00C23F52" w:rsidRPr="00F36E26" w:rsidRDefault="00C23F52" w:rsidP="00C23F52">
      <w:pPr>
        <w:rPr>
          <w:rFonts w:ascii="Arial" w:hAnsi="Arial" w:cs="Arial"/>
        </w:rPr>
      </w:pPr>
    </w:p>
    <w:p w:rsidR="00C23F52" w:rsidRPr="00F36E26" w:rsidRDefault="00C23F52" w:rsidP="00C23F52">
      <w:pPr>
        <w:rPr>
          <w:rFonts w:ascii="Arial" w:hAnsi="Arial" w:cs="Arial"/>
        </w:rPr>
      </w:pPr>
    </w:p>
    <w:p w:rsidR="00C23F52" w:rsidRPr="00F36E26" w:rsidRDefault="00C23F52" w:rsidP="00C23F52">
      <w:pPr>
        <w:rPr>
          <w:rFonts w:ascii="Arial" w:hAnsi="Arial" w:cs="Arial"/>
        </w:rPr>
      </w:pPr>
    </w:p>
    <w:p w:rsidR="00C23F52" w:rsidRPr="00F36E26" w:rsidRDefault="00C23F52" w:rsidP="00C23F52">
      <w:pPr>
        <w:rPr>
          <w:rFonts w:ascii="Arial" w:hAnsi="Arial" w:cs="Arial"/>
          <w:b/>
        </w:rPr>
      </w:pPr>
      <w:r w:rsidRPr="00F36E26">
        <w:rPr>
          <w:rFonts w:ascii="Arial" w:hAnsi="Arial" w:cs="Arial"/>
          <w:b/>
        </w:rPr>
        <w:t>Ad.1.</w:t>
      </w:r>
    </w:p>
    <w:p w:rsidR="00C23F52" w:rsidRPr="00F36E26" w:rsidRDefault="00C23F52" w:rsidP="00C23F52">
      <w:pPr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ab/>
        <w:t>Otwarcia XLV</w:t>
      </w:r>
      <w:r w:rsidR="005134D3">
        <w:rPr>
          <w:rFonts w:ascii="Arial" w:hAnsi="Arial" w:cs="Arial"/>
        </w:rPr>
        <w:t>I</w:t>
      </w:r>
      <w:r w:rsidRPr="00F36E26">
        <w:rPr>
          <w:rFonts w:ascii="Arial" w:hAnsi="Arial" w:cs="Arial"/>
        </w:rPr>
        <w:t xml:space="preserve">II sesji Rady Gminy Bircza dokonał Przewodniczący Rady Gminy Bircza Pan Kazimierz Cap, witając Radnych Pana Wójta, Panią Skarbnik oraz obecnych na Sali Radnych. </w:t>
      </w:r>
      <w:r w:rsidR="005134D3">
        <w:rPr>
          <w:rFonts w:ascii="Arial" w:hAnsi="Arial" w:cs="Arial"/>
        </w:rPr>
        <w:t xml:space="preserve">Na podstawie listy obecności stwierdził prawomocność obrad. </w:t>
      </w:r>
    </w:p>
    <w:p w:rsidR="00C23F52" w:rsidRPr="00F36E26" w:rsidRDefault="00C23F52" w:rsidP="00C23F52">
      <w:pPr>
        <w:rPr>
          <w:rFonts w:ascii="Arial" w:hAnsi="Arial" w:cs="Arial"/>
        </w:rPr>
      </w:pPr>
    </w:p>
    <w:p w:rsidR="00C23F52" w:rsidRPr="00F36E26" w:rsidRDefault="00C23F52" w:rsidP="00C23F52">
      <w:pPr>
        <w:rPr>
          <w:rFonts w:ascii="Arial" w:hAnsi="Arial" w:cs="Arial"/>
          <w:b/>
        </w:rPr>
      </w:pPr>
      <w:r w:rsidRPr="00F36E26">
        <w:rPr>
          <w:rFonts w:ascii="Arial" w:hAnsi="Arial" w:cs="Arial"/>
          <w:b/>
        </w:rPr>
        <w:t>Ad.2.</w:t>
      </w:r>
    </w:p>
    <w:p w:rsidR="00C23F52" w:rsidRPr="00F36E26" w:rsidRDefault="00C23F52" w:rsidP="00C23F52">
      <w:pPr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ab/>
        <w:t xml:space="preserve">Do proponowanego porządku obrad Pan Wójt zaproponował </w:t>
      </w:r>
      <w:r w:rsidR="005134D3">
        <w:rPr>
          <w:rFonts w:ascii="Arial" w:hAnsi="Arial" w:cs="Arial"/>
        </w:rPr>
        <w:t xml:space="preserve">wprowadzenie do punktu 5 podpunktu 6 uchwały w sprawie sposobu sprawienia pogrzebu oraz określenia zasad </w:t>
      </w:r>
      <w:r w:rsidR="001567DC">
        <w:rPr>
          <w:rFonts w:ascii="Arial" w:hAnsi="Arial" w:cs="Arial"/>
        </w:rPr>
        <w:t xml:space="preserve"> zwrotu wydatków na pokrycie kosztów pogrzebu.</w:t>
      </w:r>
    </w:p>
    <w:p w:rsidR="00C23F52" w:rsidRPr="00F36E26" w:rsidRDefault="00C23F52" w:rsidP="00C23F52">
      <w:pPr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ab/>
        <w:t xml:space="preserve">Proponowane zmiany do porządku obrad zostały przyjęte jednogłośnie. Cały porządek obrad po zmianach Rada Gminy Bircza przyjęła jednogłośnie. </w:t>
      </w:r>
    </w:p>
    <w:p w:rsidR="00C23F52" w:rsidRPr="00F36E26" w:rsidRDefault="00C23F52" w:rsidP="00C23F52">
      <w:pPr>
        <w:jc w:val="both"/>
        <w:rPr>
          <w:rFonts w:ascii="Arial" w:hAnsi="Arial" w:cs="Arial"/>
          <w:b/>
        </w:rPr>
      </w:pPr>
    </w:p>
    <w:p w:rsidR="00C23F52" w:rsidRPr="00F36E26" w:rsidRDefault="00C23F52" w:rsidP="00C23F52">
      <w:pPr>
        <w:jc w:val="both"/>
        <w:rPr>
          <w:rFonts w:ascii="Arial" w:hAnsi="Arial" w:cs="Arial"/>
          <w:b/>
        </w:rPr>
      </w:pPr>
      <w:r w:rsidRPr="00F36E26">
        <w:rPr>
          <w:rFonts w:ascii="Arial" w:hAnsi="Arial" w:cs="Arial"/>
          <w:b/>
        </w:rPr>
        <w:t>Ad.3.</w:t>
      </w:r>
    </w:p>
    <w:p w:rsidR="00C23F52" w:rsidRPr="00F36E26" w:rsidRDefault="00C23F52" w:rsidP="00C23F52">
      <w:pPr>
        <w:jc w:val="both"/>
        <w:rPr>
          <w:rFonts w:ascii="Arial" w:hAnsi="Arial" w:cs="Arial"/>
          <w:b/>
        </w:rPr>
      </w:pPr>
    </w:p>
    <w:p w:rsidR="00C23F52" w:rsidRPr="00F36E26" w:rsidRDefault="00C23F52" w:rsidP="00C23F52">
      <w:pPr>
        <w:ind w:firstLine="708"/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 xml:space="preserve">W tym punkcie porządku obrad Przewodniczący Rady Gminy Bircza- Pan Kazimierz Cap zaproponował przyjęcie  protokołu  z ostatniej  sesji Rady Gminy Bircza bez czytania. W związku z tym, że nie było żadnego sprzeciwu Pan Przewodniczący </w:t>
      </w:r>
      <w:r w:rsidRPr="00F36E26">
        <w:rPr>
          <w:rFonts w:ascii="Arial" w:hAnsi="Arial" w:cs="Arial"/>
        </w:rPr>
        <w:lastRenderedPageBreak/>
        <w:t>poddał pod głosowanie przyjęcie   protokołu z  ostatniej  sesji bez czytania. Protokół   z    ostatniej  sesji Rady Gminy Bircza  bez czytania został  przyjęty jednogłośnie.</w:t>
      </w:r>
    </w:p>
    <w:p w:rsidR="00C23F52" w:rsidRPr="00F36E26" w:rsidRDefault="00C23F52" w:rsidP="00C23F52">
      <w:pPr>
        <w:jc w:val="both"/>
        <w:rPr>
          <w:rFonts w:ascii="Arial" w:hAnsi="Arial" w:cs="Arial"/>
        </w:rPr>
      </w:pPr>
    </w:p>
    <w:p w:rsidR="00C23F52" w:rsidRPr="00F36E26" w:rsidRDefault="00C23F52" w:rsidP="00C23F52">
      <w:pPr>
        <w:jc w:val="both"/>
        <w:rPr>
          <w:rFonts w:ascii="Arial" w:hAnsi="Arial" w:cs="Arial"/>
          <w:b/>
        </w:rPr>
      </w:pPr>
      <w:r w:rsidRPr="00F36E26">
        <w:rPr>
          <w:rFonts w:ascii="Arial" w:hAnsi="Arial" w:cs="Arial"/>
          <w:b/>
        </w:rPr>
        <w:t xml:space="preserve">Ad.4. </w:t>
      </w:r>
    </w:p>
    <w:p w:rsidR="000B6C69" w:rsidRPr="00F36E26" w:rsidRDefault="000B6C69" w:rsidP="009E33D5">
      <w:pPr>
        <w:ind w:firstLine="360"/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>Informację ze swojej działalności w okresie międzysesyjnym złożył Pan Wójt jak niżej:</w:t>
      </w:r>
    </w:p>
    <w:p w:rsidR="00B77014" w:rsidRDefault="001567DC" w:rsidP="001567D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Trwają przygotowania wspólnej sesji Rady Powiatu Przemyskiego, Rady Powiatu Bieszczadzkiego i Rady Gminy Bircza, która odbędzie się w hali sportowej przy</w:t>
      </w:r>
      <w:r w:rsidR="00EB015F">
        <w:rPr>
          <w:rFonts w:ascii="Arial" w:hAnsi="Arial" w:cs="Arial"/>
        </w:rPr>
        <w:t xml:space="preserve"> ul. Parkowa 1 w Birczy. Sesja b</w:t>
      </w:r>
      <w:r>
        <w:rPr>
          <w:rFonts w:ascii="Arial" w:hAnsi="Arial" w:cs="Arial"/>
        </w:rPr>
        <w:t xml:space="preserve">ędzie dotyczyć tematu zielonego ładu, tzw. bioróżnorodności. Będzie to duże wydarzenie, </w:t>
      </w:r>
    </w:p>
    <w:p w:rsidR="00EB015F" w:rsidRDefault="00EB015F" w:rsidP="00EB015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Ogłoszony został przetarg na remont dróg gminnych,</w:t>
      </w:r>
    </w:p>
    <w:p w:rsidR="00EB015F" w:rsidRDefault="00EB015F" w:rsidP="00EB015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Trwa przygotowywanie procesów inwestycyjnych dot. rewitalizacji Parku, budowy Centrum Zarządzania Kryzysowego oraz modernizacji budynku Zespołu Szkół w Birczy,</w:t>
      </w:r>
    </w:p>
    <w:p w:rsidR="00EB015F" w:rsidRPr="00EB015F" w:rsidRDefault="00EB015F" w:rsidP="00EB015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Zostały pozyskane środki w wysokości 50 tys. złotych od Podkarpackiego Konserwatora zabytków na remont Pałacu Humnickich w Birczy. </w:t>
      </w:r>
    </w:p>
    <w:p w:rsidR="00B77014" w:rsidRDefault="00B77014" w:rsidP="00B77014">
      <w:pPr>
        <w:jc w:val="both"/>
        <w:rPr>
          <w:rFonts w:ascii="Arial" w:hAnsi="Arial" w:cs="Arial"/>
          <w:b/>
        </w:rPr>
      </w:pPr>
      <w:r w:rsidRPr="00F36E26">
        <w:rPr>
          <w:rFonts w:ascii="Arial" w:hAnsi="Arial" w:cs="Arial"/>
          <w:b/>
        </w:rPr>
        <w:t xml:space="preserve">Ad.5. </w:t>
      </w:r>
      <w:r w:rsidR="00EB015F">
        <w:rPr>
          <w:rFonts w:ascii="Arial" w:hAnsi="Arial" w:cs="Arial"/>
          <w:b/>
        </w:rPr>
        <w:t xml:space="preserve"> </w:t>
      </w:r>
    </w:p>
    <w:p w:rsidR="00EB015F" w:rsidRDefault="00EB015F" w:rsidP="00B770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B015F">
        <w:rPr>
          <w:rFonts w:ascii="Arial" w:hAnsi="Arial" w:cs="Arial"/>
        </w:rPr>
        <w:t xml:space="preserve">Projekt uchwały w sprawie </w:t>
      </w:r>
      <w:r>
        <w:rPr>
          <w:rFonts w:ascii="Arial" w:hAnsi="Arial" w:cs="Arial"/>
        </w:rPr>
        <w:t xml:space="preserve">likwidacji Liceum Ogólnokształcącego w Birczy  wraz z uzasadnieniem i pozytywną opinią Kuratorium Oświaty w Rzeszowie przedstawiła Pani Katarzyna Podolak. </w:t>
      </w:r>
      <w:r w:rsidR="00E64207">
        <w:rPr>
          <w:rFonts w:ascii="Arial" w:hAnsi="Arial" w:cs="Arial"/>
        </w:rPr>
        <w:t xml:space="preserve"> Powyższe stanowi załącznik do niniejszego protokołu. </w:t>
      </w:r>
    </w:p>
    <w:p w:rsidR="00E64207" w:rsidRDefault="00E64207" w:rsidP="00B77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 pozytywną opinię Komisji Budżetu  i Rozwoju Gospodarczego do powyższego projektu uchwały przedstawił Pan Hubert Kępa. Niniejsza opinia stanowi załącznik do protokołu. </w:t>
      </w:r>
      <w:r w:rsidR="008B7EA3">
        <w:rPr>
          <w:rFonts w:ascii="Arial" w:hAnsi="Arial" w:cs="Arial"/>
        </w:rPr>
        <w:t xml:space="preserve">Kolejno </w:t>
      </w:r>
      <w:r>
        <w:rPr>
          <w:rFonts w:ascii="Arial" w:hAnsi="Arial" w:cs="Arial"/>
        </w:rPr>
        <w:t xml:space="preserve"> Pan Stanisław Chrobak przedstawił pozytywną opinię Komisji Oświaty, Kultury, Sportu, Turystyki i Opieki Społecznej do powyższego projektu uchwały. W związku z brakiem pytań Pan Przewodniczący poddał pod głosowanie projekt uchwały w sprawie likwidacji Liceum Ogólnokształcącego w Birczy.</w:t>
      </w:r>
    </w:p>
    <w:p w:rsidR="00E64207" w:rsidRDefault="00E64207" w:rsidP="00B77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 sprawie likwidacji Liceum ogólnokształcącego w Birczy została podjęta przy 13 głosach „za”, 1 „przeciw” i 1 „wstrzymujący się” i jako Nr XLVIII/30/2021 stanowi załącznik do protokołu. </w:t>
      </w:r>
    </w:p>
    <w:p w:rsidR="00E66B2E" w:rsidRDefault="008B7EA3" w:rsidP="00B77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Następnie projekt uchwały w sprawie likwidacji Technikum Ekonomicznego</w:t>
      </w:r>
      <w:r w:rsidR="00E66B2E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w Birczy wraz z uzasadnieniem i pozytywną opinią kuratorium Oświaty w Rzeszowie przedstawiła Pani Katarzyna Podolak.  Powyższe stanow</w:t>
      </w:r>
      <w:r w:rsidR="008B3055">
        <w:rPr>
          <w:rFonts w:ascii="Arial" w:hAnsi="Arial" w:cs="Arial"/>
        </w:rPr>
        <w:t>i załącznik do protokołu.  Pan P</w:t>
      </w:r>
      <w:r>
        <w:rPr>
          <w:rFonts w:ascii="Arial" w:hAnsi="Arial" w:cs="Arial"/>
        </w:rPr>
        <w:t>rzewo</w:t>
      </w:r>
      <w:r w:rsidR="008B3055">
        <w:rPr>
          <w:rFonts w:ascii="Arial" w:hAnsi="Arial" w:cs="Arial"/>
        </w:rPr>
        <w:t xml:space="preserve">dniczący poinformował, że opinia </w:t>
      </w:r>
      <w:r>
        <w:rPr>
          <w:rFonts w:ascii="Arial" w:hAnsi="Arial" w:cs="Arial"/>
        </w:rPr>
        <w:t xml:space="preserve"> Komisji Budżetu oraz Komisji Oświaty </w:t>
      </w:r>
      <w:r w:rsidR="00E66B2E">
        <w:rPr>
          <w:rFonts w:ascii="Arial" w:hAnsi="Arial" w:cs="Arial"/>
        </w:rPr>
        <w:t xml:space="preserve">odczytane przy pierwszym projekcie  uchwały dotyczą  także projektu uchwały                              w sprawie </w:t>
      </w:r>
      <w:r w:rsidR="00B87F14">
        <w:rPr>
          <w:rFonts w:ascii="Arial" w:hAnsi="Arial" w:cs="Arial"/>
        </w:rPr>
        <w:t>likwidacji Technikum E</w:t>
      </w:r>
      <w:r w:rsidR="00E66B2E">
        <w:rPr>
          <w:rFonts w:ascii="Arial" w:hAnsi="Arial" w:cs="Arial"/>
        </w:rPr>
        <w:t>konomicznego.  W związku z brakiem pytań Pan Przewodniczący poddał pod głosowanie projekt uchwały w powyższej sprawie. Uchwała</w:t>
      </w:r>
      <w:r w:rsidR="00B87F14">
        <w:rPr>
          <w:rFonts w:ascii="Arial" w:hAnsi="Arial" w:cs="Arial"/>
        </w:rPr>
        <w:t xml:space="preserve"> w sprawie likwidacji T</w:t>
      </w:r>
      <w:r w:rsidR="00E66B2E">
        <w:rPr>
          <w:rFonts w:ascii="Arial" w:hAnsi="Arial" w:cs="Arial"/>
        </w:rPr>
        <w:t>echnikum Ekonomicznego została podjęta przy                          14 głosach „za” i 1 „przeciw</w:t>
      </w:r>
      <w:r w:rsidR="00B87F14">
        <w:rPr>
          <w:rFonts w:ascii="Arial" w:hAnsi="Arial" w:cs="Arial"/>
        </w:rPr>
        <w:t xml:space="preserve">” i jako nr XLVIIII/31/2021 stanowi załącznik do niniejszego protokołu. </w:t>
      </w:r>
      <w:r w:rsidR="00E66B2E">
        <w:rPr>
          <w:rFonts w:ascii="Arial" w:hAnsi="Arial" w:cs="Arial"/>
        </w:rPr>
        <w:t xml:space="preserve"> </w:t>
      </w:r>
    </w:p>
    <w:p w:rsidR="00E64207" w:rsidRDefault="00E66B2E" w:rsidP="00B87F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Jako następny projekt uchwały w sprawie likwidacji Technikum Infor</w:t>
      </w:r>
      <w:r w:rsidR="00B87F14">
        <w:rPr>
          <w:rFonts w:ascii="Arial" w:hAnsi="Arial" w:cs="Arial"/>
        </w:rPr>
        <w:t xml:space="preserve">matycznego w Birczy wraz z uzasadnieniem przedstawiła Pani Katarzyna Podolak. Pan Przewodniczący poinformował, że opinia Komisji Budżetu oraz Komisji Oświaty odczytane przy pierwszym projekcie  uchwały dotyczą  także projektu uchwały </w:t>
      </w:r>
      <w:r w:rsidR="008B3055">
        <w:rPr>
          <w:rFonts w:ascii="Arial" w:hAnsi="Arial" w:cs="Arial"/>
        </w:rPr>
        <w:t xml:space="preserve">                       </w:t>
      </w:r>
      <w:r w:rsidR="00B87F14">
        <w:rPr>
          <w:rFonts w:ascii="Arial" w:hAnsi="Arial" w:cs="Arial"/>
        </w:rPr>
        <w:t xml:space="preserve"> w sprawie likwidacji Technikum Informatycznego. W związku brakiem pytań Pan Przewodniczący poddał pod głosowanie projekt uchwały w sprawie likwidacji Technikum Informatycznego w Birczy. Uchwała w powyższej sprawie została podjęta przy 14 głosach „za” i 1 „przeciw” i jako nr XLVIII/32/2021 stanowi załącznik do niniejszego protokołu. </w:t>
      </w:r>
    </w:p>
    <w:p w:rsidR="004179AA" w:rsidRDefault="003E15B4" w:rsidP="004179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Kolejno Pani Katarzyna Podolak przedstawiła projekt uchwały w sprawie rozpatrzenia skargi na działania Wójta Gminy Bircza wraz z załącznikiem do uchwały. </w:t>
      </w:r>
      <w:r>
        <w:rPr>
          <w:rFonts w:ascii="Arial" w:hAnsi="Arial" w:cs="Arial"/>
        </w:rPr>
        <w:lastRenderedPageBreak/>
        <w:t xml:space="preserve">Następnie Pan Krzysztof Poczynek przedstawił pozytywną opinię do </w:t>
      </w:r>
      <w:r w:rsidR="00931905">
        <w:rPr>
          <w:rFonts w:ascii="Arial" w:hAnsi="Arial" w:cs="Arial"/>
        </w:rPr>
        <w:t xml:space="preserve">dwóch projektów uchwał </w:t>
      </w:r>
      <w:r>
        <w:rPr>
          <w:rFonts w:ascii="Arial" w:hAnsi="Arial" w:cs="Arial"/>
        </w:rPr>
        <w:t>w sprawie rozpatrz</w:t>
      </w:r>
      <w:r w:rsidR="00931905">
        <w:rPr>
          <w:rFonts w:ascii="Arial" w:hAnsi="Arial" w:cs="Arial"/>
        </w:rPr>
        <w:t>enia skargi na działania Wójta G</w:t>
      </w:r>
      <w:r>
        <w:rPr>
          <w:rFonts w:ascii="Arial" w:hAnsi="Arial" w:cs="Arial"/>
        </w:rPr>
        <w:t xml:space="preserve">miny Bircza. Powyższa opinia stanowi załącznik do niniejszego protokołu. </w:t>
      </w:r>
      <w:r w:rsidR="00931905">
        <w:rPr>
          <w:rFonts w:ascii="Arial" w:hAnsi="Arial" w:cs="Arial"/>
        </w:rPr>
        <w:t>W związku z brakiem pytań Pan Przewodniczący poddał pod głosowanie projekt uchwały w sprawie rozpatrzenia skargi na działania Wójta Gminy Bircza. Uchwała w powyższej sprawie została podjęta jednogłośnie i jako nr XLVIII/33/2021 stanowi załącznik do niniejszego protokołu.</w:t>
      </w:r>
    </w:p>
    <w:p w:rsidR="003E15B4" w:rsidRDefault="004179AA" w:rsidP="004179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Jako kolejny projekt uchwały w sprawie rozpatrzenia skargi na działania Wójta Gminy Bircza pr</w:t>
      </w:r>
      <w:r w:rsidR="003F27F8">
        <w:rPr>
          <w:rFonts w:ascii="Arial" w:hAnsi="Arial" w:cs="Arial"/>
        </w:rPr>
        <w:t>zedstawiła P</w:t>
      </w:r>
      <w:r>
        <w:rPr>
          <w:rFonts w:ascii="Arial" w:hAnsi="Arial" w:cs="Arial"/>
        </w:rPr>
        <w:t>ani Katarzyna Podolak wraz z załącznikiem do uchwały.</w:t>
      </w:r>
      <w:r w:rsidR="003F27F8">
        <w:rPr>
          <w:rFonts w:ascii="Arial" w:hAnsi="Arial" w:cs="Arial"/>
        </w:rPr>
        <w:t xml:space="preserve"> W związku z brakiem pytań Pan Przewodniczący poddał pod głosowanie uchwałę                    w powyższej sprawie. Uchwała w sprawie rozpatrz</w:t>
      </w:r>
      <w:r w:rsidR="0089175C">
        <w:rPr>
          <w:rFonts w:ascii="Arial" w:hAnsi="Arial" w:cs="Arial"/>
        </w:rPr>
        <w:t>enia skargi na działania Wójta G</w:t>
      </w:r>
      <w:r w:rsidR="003F27F8">
        <w:rPr>
          <w:rFonts w:ascii="Arial" w:hAnsi="Arial" w:cs="Arial"/>
        </w:rPr>
        <w:t xml:space="preserve">miny Bircza została podjęta jednogłośnie i jako nr XLVIII/34/2021 stanowi załącznik do niniejszego protokołu. </w:t>
      </w:r>
    </w:p>
    <w:p w:rsidR="003F27F8" w:rsidRPr="00EB015F" w:rsidRDefault="003F27F8" w:rsidP="003320C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Pan Wójt przedstawił projekt uchwały w sprawie sposobu sprawienia pogrzebu </w:t>
      </w:r>
      <w:r w:rsidR="00B54B24">
        <w:rPr>
          <w:rFonts w:ascii="Arial" w:hAnsi="Arial" w:cs="Arial"/>
        </w:rPr>
        <w:t xml:space="preserve">oraz określenia zasad  zwrotu wydatków na pokrycie kosztów pogrzebu. </w:t>
      </w:r>
      <w:r w:rsidR="00020048">
        <w:rPr>
          <w:rFonts w:ascii="Arial" w:hAnsi="Arial" w:cs="Arial"/>
        </w:rPr>
        <w:t xml:space="preserve">                   </w:t>
      </w:r>
      <w:r w:rsidR="00B54B24">
        <w:rPr>
          <w:rFonts w:ascii="Arial" w:hAnsi="Arial" w:cs="Arial"/>
        </w:rPr>
        <w:t xml:space="preserve">W związku z brakiem pytań Pan Przewodniczący poddał pod głosowanie projekt uchwały w powyższej sprawie. Uchwała w sprawie sposobu sprawienia pogrzebu oraz określenia zasad  zwrotu wydatków na pokrycie kosztów pogrzebu została podjęta jednogłośnie i jako nr XLVIII/35/2021 stanowi załącznik do niniejszego protokołu. </w:t>
      </w:r>
    </w:p>
    <w:p w:rsidR="00295476" w:rsidRDefault="00295476" w:rsidP="004A3AD9">
      <w:pPr>
        <w:jc w:val="both"/>
        <w:rPr>
          <w:rFonts w:ascii="Arial" w:hAnsi="Arial" w:cs="Arial"/>
        </w:rPr>
      </w:pPr>
    </w:p>
    <w:p w:rsidR="004A3AD9" w:rsidRDefault="00295476" w:rsidP="004A3AD9">
      <w:pPr>
        <w:jc w:val="both"/>
        <w:rPr>
          <w:rFonts w:ascii="Arial" w:hAnsi="Arial" w:cs="Arial"/>
          <w:b/>
        </w:rPr>
      </w:pPr>
      <w:r w:rsidRPr="00295476">
        <w:rPr>
          <w:rFonts w:ascii="Arial" w:hAnsi="Arial" w:cs="Arial"/>
          <w:b/>
        </w:rPr>
        <w:t>Ad.6.</w:t>
      </w:r>
    </w:p>
    <w:p w:rsidR="00020048" w:rsidRDefault="00020048" w:rsidP="004A3AD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020048">
        <w:rPr>
          <w:rFonts w:ascii="Arial" w:hAnsi="Arial" w:cs="Arial"/>
        </w:rPr>
        <w:t>Jako pierwszy głos zabrał Radny Pan Grzegorz Kwaśnicki</w:t>
      </w:r>
      <w:r w:rsidR="0089175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Pan Grzegorz podkreślił, że decyzja związana z likwidacją szkoły jest dla niego bardzo trudna.                        Z jednej strony jako Radny widzi potrzebę dbania o dobrą kondycję Gminy, ale                             z drugiej strony jako nauczyciel musi dbać o to</w:t>
      </w:r>
      <w:r w:rsidR="00636E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edukacja w naszej Gminie dobrze funkcjonowała. Dlatego głosował przeciw, ale szanuje i rozumie decyzję Radnych. Pan Grzegorz w imieniu swoim, nauczycieli oraz uczniów skierował podziękowania                           w stronę Pana Wójta, Pana Przewodniczącego oraz Rady za chęci oraz starania, aby ta szkoła istniała. </w:t>
      </w:r>
    </w:p>
    <w:p w:rsidR="003320C3" w:rsidRDefault="0089175C" w:rsidP="004A3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Kolejno głos zabrał R</w:t>
      </w:r>
      <w:r w:rsidR="00020048">
        <w:rPr>
          <w:rFonts w:ascii="Arial" w:hAnsi="Arial" w:cs="Arial"/>
        </w:rPr>
        <w:t xml:space="preserve">adny Pan Krzysztof Poczynek. </w:t>
      </w:r>
      <w:r>
        <w:rPr>
          <w:rFonts w:ascii="Arial" w:hAnsi="Arial" w:cs="Arial"/>
        </w:rPr>
        <w:t xml:space="preserve">Pan Krzysztof słowa podziękowania skierował w stronę osób, które tę Szkołę tworzyły. Rzeczywistość okazała się taka jaka jest, trudne warunki, coraz mniej młodzieży. Pan Krzysztof </w:t>
      </w:r>
      <w:r w:rsidR="008B3055">
        <w:rPr>
          <w:rFonts w:ascii="Arial" w:hAnsi="Arial" w:cs="Arial"/>
        </w:rPr>
        <w:t>przeprosił nauczycieli , że</w:t>
      </w:r>
      <w:bookmarkStart w:id="0" w:name="_GoBack"/>
      <w:bookmarkEnd w:id="0"/>
      <w:r w:rsidR="005B44B7">
        <w:rPr>
          <w:rFonts w:ascii="Arial" w:hAnsi="Arial" w:cs="Arial"/>
        </w:rPr>
        <w:t xml:space="preserve"> musiał g</w:t>
      </w:r>
      <w:r w:rsidR="003320C3">
        <w:rPr>
          <w:rFonts w:ascii="Arial" w:hAnsi="Arial" w:cs="Arial"/>
        </w:rPr>
        <w:t xml:space="preserve">łosować za likwidacją szkoły. </w:t>
      </w:r>
    </w:p>
    <w:p w:rsidR="003320C3" w:rsidRDefault="003320C3" w:rsidP="004A3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głos zabrał Radny Pan Adam Wilgucki. Pan Adam, przedstawił opinię  Komisji Ładu i Porządku Publicznego w sprawie utworzenia miejsca parkingowego dla lekarzy i pracowników Przychodni Lekarskiej ASPLEPIOS w Birczy. Powyższa opinia stanowi załącznik do niniejszego protokołu. </w:t>
      </w:r>
    </w:p>
    <w:p w:rsidR="00952BDF" w:rsidRDefault="003320C3" w:rsidP="003320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 kolejny głos zabrał Radny Pan Stanisław Chrobak. Pan Stanisław słowa podziękowania skierował w stronę Pana Wójta i pracowników oświaty, którzy dbają                    o dobro nauczycieli, gdyż niektórym z nauczycieli  brakowało po kilka godzin do pełnego etatu i nie zostali pozostawieni „na pastwę losu”. </w:t>
      </w:r>
    </w:p>
    <w:p w:rsidR="003320C3" w:rsidRPr="00F36E26" w:rsidRDefault="003320C3" w:rsidP="003320C3">
      <w:pPr>
        <w:jc w:val="both"/>
        <w:rPr>
          <w:rFonts w:ascii="Arial" w:hAnsi="Arial" w:cs="Arial"/>
        </w:rPr>
      </w:pPr>
    </w:p>
    <w:p w:rsidR="00DB3DC0" w:rsidRPr="00F36E26" w:rsidRDefault="00C23F52" w:rsidP="00C23F52">
      <w:pPr>
        <w:jc w:val="both"/>
        <w:rPr>
          <w:rFonts w:ascii="Arial" w:hAnsi="Arial" w:cs="Arial"/>
          <w:b/>
        </w:rPr>
      </w:pPr>
      <w:r w:rsidRPr="00F36E26">
        <w:rPr>
          <w:rFonts w:ascii="Arial" w:hAnsi="Arial" w:cs="Arial"/>
          <w:b/>
        </w:rPr>
        <w:t xml:space="preserve">Ad.7. </w:t>
      </w:r>
    </w:p>
    <w:p w:rsidR="00C23F52" w:rsidRPr="00F36E26" w:rsidRDefault="00C23F52" w:rsidP="00C23F52">
      <w:pPr>
        <w:tabs>
          <w:tab w:val="left" w:pos="7755"/>
        </w:tabs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 xml:space="preserve">            W związku z wyczerpaniem porządku obrad, Pan Przewodniczący zamknął XLVII</w:t>
      </w:r>
      <w:r w:rsidR="00E64207">
        <w:rPr>
          <w:rFonts w:ascii="Arial" w:hAnsi="Arial" w:cs="Arial"/>
        </w:rPr>
        <w:t>I</w:t>
      </w:r>
      <w:r w:rsidRPr="00F36E26">
        <w:rPr>
          <w:rFonts w:ascii="Arial" w:hAnsi="Arial" w:cs="Arial"/>
        </w:rPr>
        <w:t xml:space="preserve"> sesję Rady Gminy Bircza.</w:t>
      </w:r>
      <w:r w:rsidR="00B87F14" w:rsidRPr="00B87F14">
        <w:rPr>
          <w:rFonts w:ascii="Arial" w:hAnsi="Arial" w:cs="Arial"/>
        </w:rPr>
        <w:t xml:space="preserve"> </w:t>
      </w:r>
    </w:p>
    <w:p w:rsidR="00C23F52" w:rsidRPr="00F36E26" w:rsidRDefault="00C23F52" w:rsidP="00C23F52">
      <w:pPr>
        <w:jc w:val="both"/>
        <w:rPr>
          <w:rFonts w:ascii="Arial" w:hAnsi="Arial" w:cs="Arial"/>
        </w:rPr>
      </w:pPr>
    </w:p>
    <w:p w:rsidR="00C23F52" w:rsidRDefault="00C23F52" w:rsidP="00C23F52">
      <w:pPr>
        <w:jc w:val="both"/>
        <w:rPr>
          <w:rFonts w:ascii="Arial" w:hAnsi="Arial" w:cs="Arial"/>
        </w:rPr>
      </w:pPr>
    </w:p>
    <w:p w:rsidR="003320C3" w:rsidRPr="00F36E26" w:rsidRDefault="003320C3" w:rsidP="003320C3">
      <w:pPr>
        <w:jc w:val="both"/>
        <w:rPr>
          <w:rFonts w:ascii="Arial" w:hAnsi="Arial" w:cs="Arial"/>
        </w:rPr>
      </w:pPr>
    </w:p>
    <w:p w:rsidR="003320C3" w:rsidRPr="00F36E26" w:rsidRDefault="003320C3" w:rsidP="003320C3">
      <w:pPr>
        <w:jc w:val="both"/>
        <w:rPr>
          <w:rFonts w:ascii="Arial" w:hAnsi="Arial" w:cs="Arial"/>
        </w:rPr>
      </w:pPr>
    </w:p>
    <w:p w:rsidR="003320C3" w:rsidRPr="00F36E26" w:rsidRDefault="003320C3" w:rsidP="003320C3">
      <w:pPr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 xml:space="preserve">Protokołowała </w:t>
      </w:r>
    </w:p>
    <w:p w:rsidR="003320C3" w:rsidRPr="00F36E26" w:rsidRDefault="003320C3" w:rsidP="003320C3">
      <w:pPr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>mgr Katarzyna Podolak</w:t>
      </w:r>
    </w:p>
    <w:p w:rsidR="00C23F52" w:rsidRPr="00F36E26" w:rsidRDefault="00C23F52" w:rsidP="00C23F52">
      <w:pPr>
        <w:jc w:val="both"/>
        <w:rPr>
          <w:rFonts w:ascii="Arial" w:hAnsi="Arial" w:cs="Arial"/>
        </w:rPr>
      </w:pPr>
    </w:p>
    <w:p w:rsidR="00C23F52" w:rsidRPr="00F36E26" w:rsidRDefault="00C23F52" w:rsidP="00C23F52">
      <w:pPr>
        <w:jc w:val="both"/>
        <w:rPr>
          <w:rFonts w:ascii="Arial" w:hAnsi="Arial" w:cs="Arial"/>
        </w:rPr>
      </w:pPr>
    </w:p>
    <w:p w:rsidR="00C23F52" w:rsidRPr="00F36E26" w:rsidRDefault="00C23F52" w:rsidP="00C23F52">
      <w:pPr>
        <w:jc w:val="both"/>
        <w:rPr>
          <w:rFonts w:ascii="Arial" w:hAnsi="Arial" w:cs="Arial"/>
        </w:rPr>
      </w:pPr>
    </w:p>
    <w:p w:rsidR="00C23F52" w:rsidRPr="00F36E26" w:rsidRDefault="00C23F52" w:rsidP="00C23F52">
      <w:pPr>
        <w:jc w:val="both"/>
        <w:rPr>
          <w:rFonts w:ascii="Arial" w:hAnsi="Arial" w:cs="Arial"/>
        </w:rPr>
      </w:pPr>
    </w:p>
    <w:p w:rsidR="00C23F52" w:rsidRPr="00F36E26" w:rsidRDefault="00C23F52" w:rsidP="00C23F52">
      <w:pPr>
        <w:jc w:val="both"/>
        <w:rPr>
          <w:rFonts w:ascii="Arial" w:hAnsi="Arial" w:cs="Arial"/>
        </w:rPr>
      </w:pPr>
    </w:p>
    <w:p w:rsidR="00C23F52" w:rsidRPr="00F36E26" w:rsidRDefault="00C23F52" w:rsidP="00C23F52">
      <w:pPr>
        <w:jc w:val="both"/>
        <w:rPr>
          <w:rFonts w:ascii="Arial" w:hAnsi="Arial" w:cs="Arial"/>
        </w:rPr>
      </w:pPr>
    </w:p>
    <w:p w:rsidR="009D1268" w:rsidRPr="00F36E26" w:rsidRDefault="009D1268">
      <w:pPr>
        <w:rPr>
          <w:rFonts w:ascii="Arial" w:hAnsi="Arial" w:cs="Arial"/>
        </w:rPr>
      </w:pPr>
    </w:p>
    <w:sectPr w:rsidR="009D1268" w:rsidRPr="00F36E26" w:rsidSect="009F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80" w:rsidRDefault="007B5180" w:rsidP="003320C3">
      <w:r>
        <w:separator/>
      </w:r>
    </w:p>
  </w:endnote>
  <w:endnote w:type="continuationSeparator" w:id="0">
    <w:p w:rsidR="007B5180" w:rsidRDefault="007B5180" w:rsidP="0033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80" w:rsidRDefault="007B5180" w:rsidP="003320C3">
      <w:r>
        <w:separator/>
      </w:r>
    </w:p>
  </w:footnote>
  <w:footnote w:type="continuationSeparator" w:id="0">
    <w:p w:rsidR="007B5180" w:rsidRDefault="007B5180" w:rsidP="0033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1A5E"/>
    <w:multiLevelType w:val="hybridMultilevel"/>
    <w:tmpl w:val="801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93306"/>
    <w:multiLevelType w:val="hybridMultilevel"/>
    <w:tmpl w:val="36D02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66287"/>
    <w:multiLevelType w:val="hybridMultilevel"/>
    <w:tmpl w:val="2E5CE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31EEC"/>
    <w:multiLevelType w:val="hybridMultilevel"/>
    <w:tmpl w:val="E65A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F2"/>
    <w:rsid w:val="00020048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0B6C69"/>
    <w:rsid w:val="000F4755"/>
    <w:rsid w:val="00103C31"/>
    <w:rsid w:val="00123E92"/>
    <w:rsid w:val="00125237"/>
    <w:rsid w:val="001318F9"/>
    <w:rsid w:val="0015216C"/>
    <w:rsid w:val="001524C2"/>
    <w:rsid w:val="001567DC"/>
    <w:rsid w:val="001707B0"/>
    <w:rsid w:val="00176DDC"/>
    <w:rsid w:val="001906F7"/>
    <w:rsid w:val="00196E38"/>
    <w:rsid w:val="001B37BD"/>
    <w:rsid w:val="001D6260"/>
    <w:rsid w:val="002225F1"/>
    <w:rsid w:val="00223AC0"/>
    <w:rsid w:val="00243B23"/>
    <w:rsid w:val="00246223"/>
    <w:rsid w:val="002463C2"/>
    <w:rsid w:val="00261F53"/>
    <w:rsid w:val="002668D7"/>
    <w:rsid w:val="00291E83"/>
    <w:rsid w:val="00295476"/>
    <w:rsid w:val="00295CC9"/>
    <w:rsid w:val="002A4796"/>
    <w:rsid w:val="002B7481"/>
    <w:rsid w:val="002C0EF0"/>
    <w:rsid w:val="002D0313"/>
    <w:rsid w:val="002F1607"/>
    <w:rsid w:val="002F51A2"/>
    <w:rsid w:val="002F728C"/>
    <w:rsid w:val="00300ED5"/>
    <w:rsid w:val="00312E64"/>
    <w:rsid w:val="003156E8"/>
    <w:rsid w:val="0033130A"/>
    <w:rsid w:val="003320C3"/>
    <w:rsid w:val="003373FB"/>
    <w:rsid w:val="00341D70"/>
    <w:rsid w:val="003748E7"/>
    <w:rsid w:val="00376822"/>
    <w:rsid w:val="0038669F"/>
    <w:rsid w:val="003A3F9C"/>
    <w:rsid w:val="003E112C"/>
    <w:rsid w:val="003E15B4"/>
    <w:rsid w:val="003F2652"/>
    <w:rsid w:val="003F27F8"/>
    <w:rsid w:val="00403EBB"/>
    <w:rsid w:val="004122F2"/>
    <w:rsid w:val="004179AA"/>
    <w:rsid w:val="00445461"/>
    <w:rsid w:val="0046285A"/>
    <w:rsid w:val="004A385F"/>
    <w:rsid w:val="004A3AD9"/>
    <w:rsid w:val="004C50B5"/>
    <w:rsid w:val="004F0249"/>
    <w:rsid w:val="004F451A"/>
    <w:rsid w:val="004F57D9"/>
    <w:rsid w:val="00505DA2"/>
    <w:rsid w:val="005134D3"/>
    <w:rsid w:val="00524BFE"/>
    <w:rsid w:val="00524DF5"/>
    <w:rsid w:val="00533BAF"/>
    <w:rsid w:val="00533EE4"/>
    <w:rsid w:val="00576071"/>
    <w:rsid w:val="0058428C"/>
    <w:rsid w:val="005935EF"/>
    <w:rsid w:val="005B44B7"/>
    <w:rsid w:val="005F06A1"/>
    <w:rsid w:val="00626F72"/>
    <w:rsid w:val="00636E80"/>
    <w:rsid w:val="006662CC"/>
    <w:rsid w:val="00677D99"/>
    <w:rsid w:val="006A5D9A"/>
    <w:rsid w:val="006A5F9C"/>
    <w:rsid w:val="006C3A62"/>
    <w:rsid w:val="006D549D"/>
    <w:rsid w:val="006E2A9A"/>
    <w:rsid w:val="00710C9D"/>
    <w:rsid w:val="0071731A"/>
    <w:rsid w:val="00772ABE"/>
    <w:rsid w:val="00776B03"/>
    <w:rsid w:val="00787032"/>
    <w:rsid w:val="007A0213"/>
    <w:rsid w:val="007A7DC1"/>
    <w:rsid w:val="007B5180"/>
    <w:rsid w:val="007C3E5C"/>
    <w:rsid w:val="007C40FF"/>
    <w:rsid w:val="007E12E3"/>
    <w:rsid w:val="00800790"/>
    <w:rsid w:val="008133A9"/>
    <w:rsid w:val="00814628"/>
    <w:rsid w:val="00857E79"/>
    <w:rsid w:val="0089175C"/>
    <w:rsid w:val="0089367C"/>
    <w:rsid w:val="008B3055"/>
    <w:rsid w:val="008B751C"/>
    <w:rsid w:val="008B7EA3"/>
    <w:rsid w:val="008F54D4"/>
    <w:rsid w:val="00913711"/>
    <w:rsid w:val="00931905"/>
    <w:rsid w:val="009423FD"/>
    <w:rsid w:val="00952BDF"/>
    <w:rsid w:val="009671AE"/>
    <w:rsid w:val="0098543E"/>
    <w:rsid w:val="00993D8B"/>
    <w:rsid w:val="0099687D"/>
    <w:rsid w:val="009D1268"/>
    <w:rsid w:val="009D359F"/>
    <w:rsid w:val="009D4D36"/>
    <w:rsid w:val="009E1F89"/>
    <w:rsid w:val="009E33D5"/>
    <w:rsid w:val="00A33332"/>
    <w:rsid w:val="00A82481"/>
    <w:rsid w:val="00A874B6"/>
    <w:rsid w:val="00AA1029"/>
    <w:rsid w:val="00AA3F05"/>
    <w:rsid w:val="00AA73F3"/>
    <w:rsid w:val="00AB1DED"/>
    <w:rsid w:val="00AD13D9"/>
    <w:rsid w:val="00AD177E"/>
    <w:rsid w:val="00AD377B"/>
    <w:rsid w:val="00AE1904"/>
    <w:rsid w:val="00B443B9"/>
    <w:rsid w:val="00B54B24"/>
    <w:rsid w:val="00B567AB"/>
    <w:rsid w:val="00B760B5"/>
    <w:rsid w:val="00B77014"/>
    <w:rsid w:val="00B813AA"/>
    <w:rsid w:val="00B87F14"/>
    <w:rsid w:val="00BB6183"/>
    <w:rsid w:val="00C179E2"/>
    <w:rsid w:val="00C23F52"/>
    <w:rsid w:val="00C27463"/>
    <w:rsid w:val="00C638EF"/>
    <w:rsid w:val="00C8215A"/>
    <w:rsid w:val="00C957B0"/>
    <w:rsid w:val="00CA2DF5"/>
    <w:rsid w:val="00CB000E"/>
    <w:rsid w:val="00CB710C"/>
    <w:rsid w:val="00CD5BB2"/>
    <w:rsid w:val="00CE0F9E"/>
    <w:rsid w:val="00D33156"/>
    <w:rsid w:val="00D3636E"/>
    <w:rsid w:val="00DA4211"/>
    <w:rsid w:val="00DB3DC0"/>
    <w:rsid w:val="00DC2405"/>
    <w:rsid w:val="00DD0027"/>
    <w:rsid w:val="00E0048F"/>
    <w:rsid w:val="00E103E0"/>
    <w:rsid w:val="00E15307"/>
    <w:rsid w:val="00E64207"/>
    <w:rsid w:val="00E66B2E"/>
    <w:rsid w:val="00EB015F"/>
    <w:rsid w:val="00EF68A5"/>
    <w:rsid w:val="00F03F45"/>
    <w:rsid w:val="00F36E26"/>
    <w:rsid w:val="00F4384A"/>
    <w:rsid w:val="00F557D6"/>
    <w:rsid w:val="00F5721F"/>
    <w:rsid w:val="00F85C92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9574B-051E-403B-B1BB-73D55BFD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23F52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23F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2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3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2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0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AB02B-34AE-4F6C-AE9F-E8853C67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4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18</cp:revision>
  <cp:lastPrinted>2021-10-11T07:57:00Z</cp:lastPrinted>
  <dcterms:created xsi:type="dcterms:W3CDTF">2021-05-18T06:04:00Z</dcterms:created>
  <dcterms:modified xsi:type="dcterms:W3CDTF">2021-10-11T07:58:00Z</dcterms:modified>
</cp:coreProperties>
</file>